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9" w:rsidRDefault="00A046CD" w:rsidP="003D3C59">
      <w:bookmarkStart w:id="0" w:name="_GoBack"/>
      <w:bookmarkEnd w:id="0"/>
      <w:proofErr w:type="gramStart"/>
      <w:r>
        <w:t>Your</w:t>
      </w:r>
      <w:proofErr w:type="gramEnd"/>
      <w:r>
        <w:t xml:space="preserve"> Data (GDPR)</w:t>
      </w:r>
    </w:p>
    <w:p w:rsidR="003D3C59" w:rsidRDefault="003D3C59" w:rsidP="003D3C59"/>
    <w:p w:rsidR="003D3C59" w:rsidRDefault="003D3C59" w:rsidP="003D3C59">
      <w:r>
        <w:t>When you supply your personal details</w:t>
      </w:r>
      <w:r w:rsidR="00D22D3D">
        <w:t>,</w:t>
      </w:r>
      <w:r>
        <w:t xml:space="preserve"> they are sto</w:t>
      </w:r>
      <w:r w:rsidR="00A046CD">
        <w:t>red.</w:t>
      </w:r>
      <w:r>
        <w:t>​</w:t>
      </w:r>
    </w:p>
    <w:p w:rsidR="003D3C59" w:rsidRDefault="00D22D3D" w:rsidP="003D3C59">
      <w:r>
        <w:t>P</w:t>
      </w:r>
      <w:r w:rsidR="003D3C59">
        <w:t xml:space="preserve">ersonal information about your health </w:t>
      </w:r>
      <w:r>
        <w:t xml:space="preserve">is collected, </w:t>
      </w:r>
      <w:r w:rsidR="003D3C59">
        <w:t xml:space="preserve">in order to provide you with the best possible treatment. Your requesting treatment and </w:t>
      </w:r>
      <w:r>
        <w:t>my</w:t>
      </w:r>
      <w:r w:rsidR="003D3C59">
        <w:t xml:space="preserve"> agreement to provide that care constitutes a contract. You can, of course, refuse to provide the informati</w:t>
      </w:r>
      <w:r w:rsidR="00B83FE0">
        <w:t>on</w:t>
      </w:r>
      <w:r w:rsidR="003D3C59">
        <w:t xml:space="preserve"> but that </w:t>
      </w:r>
      <w:r>
        <w:t>w</w:t>
      </w:r>
      <w:r w:rsidR="003D3C59">
        <w:t xml:space="preserve">ould </w:t>
      </w:r>
      <w:r>
        <w:t xml:space="preserve">compromise the standard of </w:t>
      </w:r>
      <w:r w:rsidR="003D3C59">
        <w:t>treatment</w:t>
      </w:r>
      <w:r>
        <w:t xml:space="preserve"> offered</w:t>
      </w:r>
      <w:r w:rsidR="003D3C59">
        <w:t>.</w:t>
      </w:r>
    </w:p>
    <w:p w:rsidR="003D3C59" w:rsidRDefault="003D3C59" w:rsidP="003D3C59"/>
    <w:p w:rsidR="003D3C59" w:rsidRDefault="00D22D3D" w:rsidP="003D3C59">
      <w:r>
        <w:t xml:space="preserve">There is </w:t>
      </w:r>
      <w:r w:rsidR="003D3C59">
        <w:t>a “Legitimate Interest” in collecting that information, because without it</w:t>
      </w:r>
      <w:r>
        <w:t>, your care may be compromised</w:t>
      </w:r>
      <w:r w:rsidR="003D3C59">
        <w:t>.</w:t>
      </w:r>
    </w:p>
    <w:p w:rsidR="003D3C59" w:rsidRDefault="003D3C59" w:rsidP="003D3C59"/>
    <w:p w:rsidR="003D3C59" w:rsidRDefault="00B83FE0" w:rsidP="003D3C59">
      <w:r>
        <w:t>Holding y</w:t>
      </w:r>
      <w:r w:rsidR="00D22D3D">
        <w:t>ou</w:t>
      </w:r>
      <w:r>
        <w:t>r</w:t>
      </w:r>
      <w:r w:rsidR="00D22D3D">
        <w:t xml:space="preserve"> data means that </w:t>
      </w:r>
      <w:r w:rsidR="003D3C59">
        <w:t>we can contact you in order to confirm your appointments or to update you on matters related to your care. This again co</w:t>
      </w:r>
      <w:r>
        <w:t>nstitutes “Legitimate Interest”</w:t>
      </w:r>
      <w:r w:rsidR="003D3C59">
        <w:t xml:space="preserve">. </w:t>
      </w:r>
    </w:p>
    <w:p w:rsidR="003D3C59" w:rsidRDefault="003D3C59" w:rsidP="003D3C59"/>
    <w:p w:rsidR="003D3C59" w:rsidRDefault="00D22D3D" w:rsidP="003D3C59">
      <w:r>
        <w:t>There is</w:t>
      </w:r>
      <w:r w:rsidR="003D3C59">
        <w:t xml:space="preserve"> a legal obligation to retain your records for 8 years after your most recent appointment (or age 25, if this is longer) but after this period you can </w:t>
      </w:r>
      <w:r>
        <w:t xml:space="preserve">ask that your records be </w:t>
      </w:r>
      <w:r w:rsidR="003D3C59">
        <w:t>delete</w:t>
      </w:r>
      <w:r>
        <w:t>d,</w:t>
      </w:r>
      <w:r w:rsidR="003D3C59">
        <w:t xml:space="preserve"> if you wish. Otherwise, your records </w:t>
      </w:r>
      <w:r>
        <w:t xml:space="preserve">will be retained </w:t>
      </w:r>
      <w:r w:rsidR="003D3C59">
        <w:t xml:space="preserve">indefinitely in order that </w:t>
      </w:r>
      <w:r>
        <w:t>I</w:t>
      </w:r>
      <w:r w:rsidR="003D3C59">
        <w:t xml:space="preserve"> can provide you with the best possible care should you need to </w:t>
      </w:r>
      <w:r>
        <w:t>return</w:t>
      </w:r>
      <w:r w:rsidR="003D3C59">
        <w:t xml:space="preserve"> at some future date.</w:t>
      </w:r>
    </w:p>
    <w:p w:rsidR="003D3C59" w:rsidRDefault="003D3C59" w:rsidP="003D3C59">
      <w:r>
        <w:t xml:space="preserve"> </w:t>
      </w:r>
    </w:p>
    <w:p w:rsidR="003D3C59" w:rsidRDefault="003D3C59" w:rsidP="003D3C59">
      <w:r>
        <w:t xml:space="preserve">Your records are stored electronically (“in the cloud”), using a specialist medical records service. This provider has given us their assurances that they are fully compliant with the General Data Protection Regulations. Access to this data is protected. </w:t>
      </w:r>
    </w:p>
    <w:p w:rsidR="003D3C59" w:rsidRDefault="003D3C59" w:rsidP="003D3C59"/>
    <w:p w:rsidR="003D3C59" w:rsidRDefault="00D22D3D" w:rsidP="003D3C59">
      <w:r>
        <w:t>Y</w:t>
      </w:r>
      <w:r w:rsidR="003D3C59">
        <w:t>our data</w:t>
      </w:r>
      <w:r>
        <w:t xml:space="preserve"> will never be shared </w:t>
      </w:r>
      <w:r w:rsidR="003D3C59">
        <w:t>with anyone who does not need access</w:t>
      </w:r>
      <w:r>
        <w:t>,</w:t>
      </w:r>
      <w:r w:rsidR="003D3C59">
        <w:t xml:space="preserve"> without your written consent. Only the following people/agencies will have routine access to your data:</w:t>
      </w:r>
    </w:p>
    <w:p w:rsidR="003D3C59" w:rsidRDefault="003D3C59" w:rsidP="003D3C59">
      <w:proofErr w:type="gramStart"/>
      <w:r>
        <w:t>The medical records service who store our files</w:t>
      </w:r>
      <w:r w:rsidR="00D22D3D">
        <w:t>.</w:t>
      </w:r>
      <w:proofErr w:type="gramEnd"/>
    </w:p>
    <w:p w:rsidR="003D3C59" w:rsidRDefault="003D3C59" w:rsidP="003D3C59">
      <w:proofErr w:type="gramStart"/>
      <w:r>
        <w:t>Your general practitioner or other health professionals in order that they can provide you with treatment</w:t>
      </w:r>
      <w:r w:rsidR="00D22D3D">
        <w:t>.</w:t>
      </w:r>
      <w:proofErr w:type="gramEnd"/>
    </w:p>
    <w:p w:rsidR="003D3C59" w:rsidRDefault="003D3C59" w:rsidP="003D3C59"/>
    <w:p w:rsidR="003D3C59" w:rsidRDefault="003D3C59" w:rsidP="003D3C59">
      <w:r>
        <w:t xml:space="preserve">You have the right to see what personal data of yours </w:t>
      </w:r>
      <w:r w:rsidR="00D22D3D">
        <w:t>is held</w:t>
      </w:r>
      <w:r>
        <w:t xml:space="preserve"> and you can also ask </w:t>
      </w:r>
      <w:r w:rsidR="00D22D3D">
        <w:t xml:space="preserve">that </w:t>
      </w:r>
      <w:r>
        <w:t>any factual errors</w:t>
      </w:r>
      <w:r w:rsidR="00D22D3D">
        <w:t xml:space="preserve"> be corrected</w:t>
      </w:r>
      <w:r>
        <w:t>.</w:t>
      </w:r>
    </w:p>
    <w:p w:rsidR="003D3C59" w:rsidRDefault="003D3C59" w:rsidP="003D3C59">
      <w:r>
        <w:t xml:space="preserve"> </w:t>
      </w:r>
    </w:p>
    <w:p w:rsidR="003D3C59" w:rsidRDefault="003D3C59" w:rsidP="003D3C59">
      <w:r>
        <w:t xml:space="preserve">Provided the legal minimum period has elapsed, you can also </w:t>
      </w:r>
      <w:r w:rsidR="00B83FE0">
        <w:t xml:space="preserve">demand </w:t>
      </w:r>
      <w:r w:rsidR="00D22D3D">
        <w:t>that your records be erased</w:t>
      </w:r>
      <w:r>
        <w:t>.</w:t>
      </w:r>
    </w:p>
    <w:p w:rsidR="003D3C59" w:rsidRDefault="003D3C59" w:rsidP="003D3C59">
      <w:r>
        <w:t xml:space="preserve"> </w:t>
      </w:r>
    </w:p>
    <w:p w:rsidR="003D3C59" w:rsidRDefault="00D22D3D" w:rsidP="003D3C59">
      <w:r>
        <w:t>Please be abs</w:t>
      </w:r>
      <w:r w:rsidR="003D3C59">
        <w:t>olutely confident that your personal data</w:t>
      </w:r>
      <w:r>
        <w:t xml:space="preserve"> is being treated</w:t>
      </w:r>
      <w:r w:rsidR="003D3C59">
        <w:t xml:space="preserve"> responsibly and </w:t>
      </w:r>
      <w:r>
        <w:t xml:space="preserve">the </w:t>
      </w:r>
      <w:r w:rsidR="003D3C59">
        <w:t xml:space="preserve">only </w:t>
      </w:r>
      <w:proofErr w:type="gramStart"/>
      <w:r w:rsidR="003D3C59">
        <w:t>people</w:t>
      </w:r>
      <w:proofErr w:type="gramEnd"/>
      <w:r w:rsidR="003D3C59">
        <w:t xml:space="preserve"> who can access that data</w:t>
      </w:r>
      <w:r w:rsidR="00B83FE0">
        <w:t>,</w:t>
      </w:r>
      <w:r w:rsidR="003D3C59">
        <w:t xml:space="preserve"> have a genuine need to do so.</w:t>
      </w:r>
    </w:p>
    <w:p w:rsidR="003D3C59" w:rsidRDefault="003D3C59" w:rsidP="003D3C59">
      <w:r>
        <w:t xml:space="preserve"> </w:t>
      </w:r>
    </w:p>
    <w:p w:rsidR="003D3C59" w:rsidRDefault="003D3C59" w:rsidP="003D3C59">
      <w:r>
        <w:t xml:space="preserve">Of course, if you feel that </w:t>
      </w:r>
      <w:r w:rsidR="00D22D3D">
        <w:t>that your</w:t>
      </w:r>
      <w:r>
        <w:t xml:space="preserve"> personal data</w:t>
      </w:r>
      <w:r w:rsidR="00D22D3D">
        <w:t xml:space="preserve"> is being mishandled</w:t>
      </w:r>
      <w:r>
        <w:t xml:space="preserve"> in some way, you have the right to complain.</w:t>
      </w:r>
    </w:p>
    <w:p w:rsidR="003D3C59" w:rsidRDefault="003D3C59" w:rsidP="003D3C59">
      <w:r>
        <w:t xml:space="preserve"> </w:t>
      </w:r>
    </w:p>
    <w:p w:rsidR="003D3C59" w:rsidRDefault="003D3C59" w:rsidP="003D3C59">
      <w:r>
        <w:t>Complaints need to be sent to the</w:t>
      </w:r>
      <w:r w:rsidR="00D22D3D">
        <w:t xml:space="preserve"> nominated</w:t>
      </w:r>
      <w:r>
        <w:t xml:space="preserve"> “Data Controller”. Here are the details you need for that:</w:t>
      </w:r>
    </w:p>
    <w:p w:rsidR="003D3C59" w:rsidRDefault="003D3C59" w:rsidP="003D3C59">
      <w:r>
        <w:t xml:space="preserve"> </w:t>
      </w:r>
    </w:p>
    <w:p w:rsidR="003D3C59" w:rsidRDefault="00D22D3D" w:rsidP="003D3C59">
      <w:r>
        <w:t>Sue</w:t>
      </w:r>
      <w:r w:rsidR="003D3C59">
        <w:t xml:space="preserve"> George</w:t>
      </w:r>
    </w:p>
    <w:p w:rsidR="003D3C59" w:rsidRDefault="00D22D3D" w:rsidP="003D3C59">
      <w:r>
        <w:t>Sue@kurer.co.uk</w:t>
      </w:r>
    </w:p>
    <w:p w:rsidR="003D3C59" w:rsidRDefault="00D22D3D" w:rsidP="003D3C59">
      <w:r>
        <w:lastRenderedPageBreak/>
        <w:t>01209 891434</w:t>
      </w:r>
    </w:p>
    <w:p w:rsidR="003D3C59" w:rsidRDefault="00D22D3D" w:rsidP="003D3C59">
      <w:r>
        <w:t>PO Box 14971</w:t>
      </w:r>
    </w:p>
    <w:p w:rsidR="00D22D3D" w:rsidRDefault="00D22D3D" w:rsidP="003D3C59">
      <w:r>
        <w:t>London NW11 6ZS</w:t>
      </w:r>
    </w:p>
    <w:p w:rsidR="003D3C59" w:rsidRDefault="003D3C59" w:rsidP="003D3C59">
      <w:r>
        <w:t xml:space="preserve"> </w:t>
      </w:r>
    </w:p>
    <w:p w:rsidR="00F70FE7" w:rsidRDefault="003D3C59" w:rsidP="003D3C59">
      <w:r>
        <w:t>If you are not satisfied with our response, then you have the right to raise the matter with the Information Commissioner’s Office.</w:t>
      </w:r>
    </w:p>
    <w:sectPr w:rsidR="00F7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9"/>
    <w:rsid w:val="003D3C59"/>
    <w:rsid w:val="00790A07"/>
    <w:rsid w:val="00A046CD"/>
    <w:rsid w:val="00B83FE0"/>
    <w:rsid w:val="00D22D3D"/>
    <w:rsid w:val="00F70FE7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6E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6E7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BMI Healthcare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George</dc:creator>
  <cp:lastModifiedBy>Michael Kurer</cp:lastModifiedBy>
  <cp:revision>3</cp:revision>
  <dcterms:created xsi:type="dcterms:W3CDTF">2018-05-25T09:00:00Z</dcterms:created>
  <dcterms:modified xsi:type="dcterms:W3CDTF">2018-05-25T09:00:00Z</dcterms:modified>
</cp:coreProperties>
</file>